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3C" w:rsidRDefault="006135A2" w:rsidP="007E1CB6">
      <w:pPr>
        <w:rPr>
          <w:sz w:val="32"/>
          <w:szCs w:val="32"/>
        </w:rPr>
      </w:pPr>
      <w:r>
        <w:rPr>
          <w:noProof/>
          <w:sz w:val="32"/>
          <w:szCs w:val="32"/>
          <w:lang w:eastAsia="de-DE"/>
        </w:rPr>
        <w:drawing>
          <wp:inline distT="0" distB="0" distL="0" distR="0">
            <wp:extent cx="1149792" cy="610891"/>
            <wp:effectExtent l="19050" t="0" r="0" b="0"/>
            <wp:docPr id="1" name="Bild 3" descr="W:\USABLES\EigeneWerbung\LOGO\usables-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USABLES\EigeneWerbung\LOGO\usables-logo.eps"/>
                    <pic:cNvPicPr>
                      <a:picLocks noChangeAspect="1" noChangeArrowheads="1"/>
                    </pic:cNvPicPr>
                  </pic:nvPicPr>
                  <pic:blipFill>
                    <a:blip r:embed="rId4"/>
                    <a:srcRect/>
                    <a:stretch>
                      <a:fillRect/>
                    </a:stretch>
                  </pic:blipFill>
                  <pic:spPr bwMode="auto">
                    <a:xfrm>
                      <a:off x="0" y="0"/>
                      <a:ext cx="1155908" cy="614140"/>
                    </a:xfrm>
                    <a:prstGeom prst="rect">
                      <a:avLst/>
                    </a:prstGeom>
                    <a:noFill/>
                    <a:ln w="9525">
                      <a:noFill/>
                      <a:miter lim="800000"/>
                      <a:headEnd/>
                      <a:tailEnd/>
                    </a:ln>
                  </pic:spPr>
                </pic:pic>
              </a:graphicData>
            </a:graphic>
          </wp:inline>
        </w:drawing>
      </w:r>
      <w:r>
        <w:rPr>
          <w:sz w:val="32"/>
          <w:szCs w:val="32"/>
        </w:rPr>
        <w:t xml:space="preserve">           </w:t>
      </w:r>
      <w:r w:rsidR="00BA6AEC" w:rsidRPr="00BA6AEC">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95pt;height:53.75pt">
            <v:imagedata r:id="rId5" o:title="doob logo lila auf weiss"/>
          </v:shape>
        </w:pict>
      </w:r>
      <w:r w:rsidR="002C043C">
        <w:rPr>
          <w:sz w:val="32"/>
          <w:szCs w:val="32"/>
        </w:rPr>
        <w:tab/>
      </w:r>
      <w:r w:rsidR="007F7748">
        <w:rPr>
          <w:sz w:val="32"/>
          <w:szCs w:val="32"/>
        </w:rPr>
        <w:t xml:space="preserve">  </w:t>
      </w:r>
      <w:r w:rsidR="00AF194A">
        <w:rPr>
          <w:sz w:val="32"/>
          <w:szCs w:val="32"/>
        </w:rPr>
        <w:t xml:space="preserve">      </w:t>
      </w:r>
      <w:r w:rsidR="007F7748">
        <w:rPr>
          <w:sz w:val="32"/>
          <w:szCs w:val="32"/>
        </w:rPr>
        <w:t xml:space="preserve"> </w:t>
      </w:r>
      <w:r w:rsidR="00E93AC5">
        <w:rPr>
          <w:sz w:val="32"/>
          <w:szCs w:val="32"/>
        </w:rPr>
        <w:t xml:space="preserve"> </w:t>
      </w:r>
      <w:r w:rsidR="00E93AC5">
        <w:rPr>
          <w:noProof/>
          <w:sz w:val="32"/>
          <w:szCs w:val="32"/>
          <w:lang w:eastAsia="de-DE"/>
        </w:rPr>
        <w:drawing>
          <wp:inline distT="0" distB="0" distL="0" distR="0">
            <wp:extent cx="2493562" cy="310889"/>
            <wp:effectExtent l="19050" t="0" r="1988" b="0"/>
            <wp:docPr id="5" name="Bild 4" descr="C:\Users\d.lingemann\Desktop\FDP-Logo_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lingemann\Desktop\FDP-Logo_4C.eps"/>
                    <pic:cNvPicPr>
                      <a:picLocks noChangeAspect="1" noChangeArrowheads="1"/>
                    </pic:cNvPicPr>
                  </pic:nvPicPr>
                  <pic:blipFill>
                    <a:blip r:embed="rId6"/>
                    <a:srcRect/>
                    <a:stretch>
                      <a:fillRect/>
                    </a:stretch>
                  </pic:blipFill>
                  <pic:spPr bwMode="auto">
                    <a:xfrm>
                      <a:off x="0" y="0"/>
                      <a:ext cx="2511462" cy="313121"/>
                    </a:xfrm>
                    <a:prstGeom prst="rect">
                      <a:avLst/>
                    </a:prstGeom>
                    <a:noFill/>
                    <a:ln w="9525">
                      <a:noFill/>
                      <a:miter lim="800000"/>
                      <a:headEnd/>
                      <a:tailEnd/>
                    </a:ln>
                  </pic:spPr>
                </pic:pic>
              </a:graphicData>
            </a:graphic>
          </wp:inline>
        </w:drawing>
      </w:r>
    </w:p>
    <w:p w:rsidR="002C043C" w:rsidRDefault="002C043C" w:rsidP="007E1CB6">
      <w:pPr>
        <w:rPr>
          <w:sz w:val="32"/>
          <w:szCs w:val="32"/>
        </w:rPr>
      </w:pPr>
    </w:p>
    <w:p w:rsidR="002C043C" w:rsidRDefault="002C043C" w:rsidP="001100F2">
      <w:pPr>
        <w:spacing w:after="0" w:line="240" w:lineRule="auto"/>
        <w:jc w:val="center"/>
        <w:rPr>
          <w:sz w:val="32"/>
          <w:szCs w:val="32"/>
        </w:rPr>
      </w:pPr>
      <w:r>
        <w:rPr>
          <w:sz w:val="32"/>
          <w:szCs w:val="32"/>
        </w:rPr>
        <w:t>Pressemitteilung</w:t>
      </w:r>
    </w:p>
    <w:p w:rsidR="00C41A51" w:rsidRPr="005603B9" w:rsidRDefault="001100F2">
      <w:pPr>
        <w:spacing w:after="0" w:line="240" w:lineRule="auto"/>
        <w:jc w:val="center"/>
        <w:rPr>
          <w:b/>
          <w:sz w:val="32"/>
          <w:szCs w:val="32"/>
        </w:rPr>
      </w:pPr>
      <w:r w:rsidRPr="005603B9">
        <w:rPr>
          <w:b/>
          <w:sz w:val="32"/>
          <w:szCs w:val="32"/>
        </w:rPr>
        <w:t>High-Tech Professor beantwortet Patientenfragen</w:t>
      </w:r>
      <w:r w:rsidR="007E1CB6" w:rsidRPr="005603B9">
        <w:rPr>
          <w:b/>
          <w:sz w:val="32"/>
          <w:szCs w:val="32"/>
        </w:rPr>
        <w:t>.</w:t>
      </w:r>
    </w:p>
    <w:p w:rsidR="007E1CB6" w:rsidRDefault="007E1CB6" w:rsidP="001100F2">
      <w:pPr>
        <w:spacing w:after="0" w:line="240" w:lineRule="auto"/>
      </w:pPr>
    </w:p>
    <w:p w:rsidR="007E1CB6" w:rsidRDefault="007E1CB6" w:rsidP="001100F2">
      <w:pPr>
        <w:spacing w:after="0" w:line="240" w:lineRule="auto"/>
      </w:pPr>
      <w:r>
        <w:t>Düsseldorf, den 4.11.2015</w:t>
      </w:r>
      <w:r w:rsidR="001100F2">
        <w:t xml:space="preserve">. </w:t>
      </w:r>
      <w:r w:rsidR="00956900" w:rsidRPr="00956900">
        <w:rPr>
          <w:b/>
        </w:rPr>
        <w:t>Drei Technologie-Unternehmen</w:t>
      </w:r>
      <w:r w:rsidR="00762E3B">
        <w:rPr>
          <w:b/>
        </w:rPr>
        <w:t xml:space="preserve"> </w:t>
      </w:r>
      <w:r w:rsidR="00956900" w:rsidRPr="00956900">
        <w:rPr>
          <w:b/>
        </w:rPr>
        <w:t>aus dem Düsseldorfer Medienhafen kooperieren in der Patientenberatung.</w:t>
      </w:r>
      <w:r w:rsidR="00762E3B">
        <w:rPr>
          <w:b/>
        </w:rPr>
        <w:t xml:space="preserve"> </w:t>
      </w:r>
      <w:r w:rsidR="00956900" w:rsidRPr="00956900">
        <w:rPr>
          <w:b/>
        </w:rPr>
        <w:t xml:space="preserve">Der „Gravity </w:t>
      </w:r>
      <w:proofErr w:type="spellStart"/>
      <w:r w:rsidR="00956900" w:rsidRPr="00956900">
        <w:rPr>
          <w:b/>
        </w:rPr>
        <w:t>Lifter</w:t>
      </w:r>
      <w:proofErr w:type="spellEnd"/>
      <w:r w:rsidR="00956900" w:rsidRPr="00956900">
        <w:rPr>
          <w:b/>
        </w:rPr>
        <w:t xml:space="preserve"> Expert“ besteht aus einem schwebenden 3D-Professor, der interaktiv aktuelle Fragen von Patienten beantwortet.</w:t>
      </w:r>
      <w:r w:rsidR="001100F2">
        <w:t xml:space="preserve"> Das System für Wartezimmer wird erstmals auf der </w:t>
      </w:r>
      <w:proofErr w:type="spellStart"/>
      <w:r w:rsidR="00762E3B">
        <w:t>v</w:t>
      </w:r>
      <w:r w:rsidR="001100F2">
        <w:t>iscom</w:t>
      </w:r>
      <w:proofErr w:type="spellEnd"/>
      <w:r w:rsidR="001100F2">
        <w:t xml:space="preserve"> präse</w:t>
      </w:r>
      <w:bookmarkStart w:id="0" w:name="_GoBack"/>
      <w:bookmarkEnd w:id="0"/>
      <w:r w:rsidR="001100F2">
        <w:t xml:space="preserve">ntiert, die </w:t>
      </w:r>
      <w:r w:rsidR="00797919">
        <w:t xml:space="preserve">vom 4. bis 6. November </w:t>
      </w:r>
      <w:r w:rsidR="00956900" w:rsidRPr="00762E3B">
        <w:t xml:space="preserve">in </w:t>
      </w:r>
      <w:r w:rsidR="00797919" w:rsidRPr="00797919">
        <w:rPr>
          <w:bCs/>
        </w:rPr>
        <w:t>Düsseldorf</w:t>
      </w:r>
      <w:r w:rsidR="00797919" w:rsidRPr="00797919">
        <w:rPr>
          <w:b/>
          <w:bCs/>
        </w:rPr>
        <w:t xml:space="preserve"> </w:t>
      </w:r>
      <w:r w:rsidR="001100F2" w:rsidRPr="00797919">
        <w:t>stattfindet</w:t>
      </w:r>
      <w:r w:rsidR="001100F2">
        <w:t>.</w:t>
      </w:r>
    </w:p>
    <w:p w:rsidR="001100F2" w:rsidRDefault="001100F2" w:rsidP="001100F2">
      <w:pPr>
        <w:spacing w:after="0" w:line="240" w:lineRule="auto"/>
      </w:pPr>
    </w:p>
    <w:p w:rsidR="007E1CB6" w:rsidRDefault="007E1CB6" w:rsidP="001100F2">
      <w:pPr>
        <w:spacing w:after="0" w:line="240" w:lineRule="auto"/>
      </w:pPr>
      <w:r>
        <w:t xml:space="preserve">Die „Gravity </w:t>
      </w:r>
      <w:proofErr w:type="spellStart"/>
      <w:r>
        <w:t>Lifter</w:t>
      </w:r>
      <w:proofErr w:type="spellEnd"/>
      <w:r>
        <w:t xml:space="preserve"> Expert“ genannte Säule soll Patienten auf </w:t>
      </w:r>
      <w:r w:rsidR="00EE2ABC">
        <w:t xml:space="preserve">die </w:t>
      </w:r>
      <w:r>
        <w:t xml:space="preserve">Untersuchung und Behandlung durch den Arzt vorbereiten </w:t>
      </w:r>
      <w:r w:rsidR="00496516">
        <w:t>sowie</w:t>
      </w:r>
      <w:r>
        <w:t xml:space="preserve"> einen Informationsvorsprung verschaffen. </w:t>
      </w:r>
      <w:r w:rsidR="00496516">
        <w:t>Dies</w:t>
      </w:r>
      <w:r>
        <w:t xml:space="preserve"> verkürzt nicht nur </w:t>
      </w:r>
      <w:r w:rsidR="000A0D25">
        <w:t xml:space="preserve">die Wartezeit, sondern </w:t>
      </w:r>
      <w:r w:rsidR="00EE2ABC">
        <w:t>wird</w:t>
      </w:r>
      <w:r w:rsidR="00762E3B">
        <w:t xml:space="preserve"> </w:t>
      </w:r>
      <w:r w:rsidR="000A0D25">
        <w:t>zudem</w:t>
      </w:r>
      <w:r>
        <w:t xml:space="preserve"> das Arztgespräch vereinfachen und </w:t>
      </w:r>
      <w:r w:rsidR="00496516">
        <w:t>gleichzeitig für Unterhaltung sorgen</w:t>
      </w:r>
      <w:r>
        <w:t>.</w:t>
      </w:r>
    </w:p>
    <w:p w:rsidR="007E1CB6" w:rsidRDefault="007E1CB6" w:rsidP="001100F2">
      <w:pPr>
        <w:spacing w:after="0" w:line="240" w:lineRule="auto"/>
      </w:pPr>
      <w:r>
        <w:t xml:space="preserve">Durch ein berührungsloses </w:t>
      </w:r>
      <w:proofErr w:type="spellStart"/>
      <w:r>
        <w:t>Fullbody</w:t>
      </w:r>
      <w:proofErr w:type="spellEnd"/>
      <w:r>
        <w:t>-Scanning im DOOBLICATOR</w:t>
      </w:r>
      <w:r w:rsidR="00EE2ABC">
        <w:t xml:space="preserve">, dem </w:t>
      </w:r>
      <w:r w:rsidR="005603B9">
        <w:t>High-Tech-</w:t>
      </w:r>
      <w:r w:rsidR="00EE2ABC">
        <w:t xml:space="preserve">3D-Scanner der Firma </w:t>
      </w:r>
      <w:proofErr w:type="spellStart"/>
      <w:r w:rsidR="00EE2ABC">
        <w:t>doob</w:t>
      </w:r>
      <w:proofErr w:type="spellEnd"/>
      <w:r w:rsidR="00EE2ABC">
        <w:t>,</w:t>
      </w:r>
      <w:r>
        <w:t xml:space="preserve"> wurde ein 3D</w:t>
      </w:r>
      <w:r w:rsidR="00BC29FC">
        <w:t>-</w:t>
      </w:r>
      <w:r>
        <w:t xml:space="preserve">Modell des Professors </w:t>
      </w:r>
      <w:r w:rsidR="00956900" w:rsidRPr="00956900">
        <w:t>Dr. med. W. Scherbaum</w:t>
      </w:r>
      <w:r w:rsidR="00762E3B">
        <w:t xml:space="preserve"> </w:t>
      </w:r>
      <w:r>
        <w:t xml:space="preserve">erzeugt und anschließend </w:t>
      </w:r>
      <w:r w:rsidR="00BC29FC" w:rsidRPr="00BC29FC">
        <w:t xml:space="preserve">farbig </w:t>
      </w:r>
      <w:r>
        <w:t xml:space="preserve">in 3D </w:t>
      </w:r>
      <w:r w:rsidR="00BC29FC" w:rsidRPr="00BC29FC">
        <w:t>detailg</w:t>
      </w:r>
      <w:r w:rsidR="00EE2ABC">
        <w:t>etreu</w:t>
      </w:r>
      <w:r w:rsidR="00762E3B">
        <w:t xml:space="preserve"> </w:t>
      </w:r>
      <w:r>
        <w:t>ausgedruckt.</w:t>
      </w:r>
    </w:p>
    <w:p w:rsidR="007E1CB6" w:rsidRDefault="007E1CB6" w:rsidP="001100F2">
      <w:pPr>
        <w:spacing w:after="0" w:line="240" w:lineRule="auto"/>
      </w:pPr>
      <w:r>
        <w:t>Die 15</w:t>
      </w:r>
      <w:r w:rsidR="007F7748">
        <w:t xml:space="preserve"> </w:t>
      </w:r>
      <w:r>
        <w:t>cm hohe Figur</w:t>
      </w:r>
      <w:r w:rsidR="00BC29FC">
        <w:t>,</w:t>
      </w:r>
      <w:r>
        <w:t xml:space="preserve"> bei der selbst das Muster der Krawatte noch zu erkennen ist</w:t>
      </w:r>
      <w:r w:rsidR="00BC29FC">
        <w:t>,</w:t>
      </w:r>
      <w:r>
        <w:t xml:space="preserve"> wird anschließend auf dem Gravity </w:t>
      </w:r>
      <w:proofErr w:type="spellStart"/>
      <w:r>
        <w:t>Lifter</w:t>
      </w:r>
      <w:proofErr w:type="spellEnd"/>
      <w:r>
        <w:t xml:space="preserve"> durch Magnetfelder zum Schweben gebracht. Es lässt sich mühelos eine Hand zwischen dem fliegenden, sich leicht in der Luft drehenden Professor und der Säule hindurchführen.</w:t>
      </w:r>
      <w:r w:rsidR="005864D9">
        <w:t xml:space="preserve"> Ein faszinierender Effekt, der Berührungsängste abbauen und gleichzeitig Neugierde wecken soll.</w:t>
      </w:r>
    </w:p>
    <w:p w:rsidR="007E1CB6" w:rsidRDefault="007962A9" w:rsidP="001100F2">
      <w:pPr>
        <w:spacing w:after="0" w:line="240" w:lineRule="auto"/>
      </w:pPr>
      <w:r w:rsidRPr="007962A9">
        <w:t xml:space="preserve">Mitgründer von Frag-den-Professor.de </w:t>
      </w:r>
      <w:r>
        <w:t>und Original der Figur</w:t>
      </w:r>
      <w:r w:rsidR="007E1CB6">
        <w:t xml:space="preserve">, Prof. Dr. med. W. Scherbaum, kennt die häufigsten </w:t>
      </w:r>
      <w:r w:rsidR="00BC29FC">
        <w:t>sowie</w:t>
      </w:r>
      <w:r w:rsidR="007E1CB6">
        <w:t xml:space="preserve"> dringendsten Fragen der Patienten und beantwortet diese als Film</w:t>
      </w:r>
      <w:r w:rsidR="00BC29FC">
        <w:t>,</w:t>
      </w:r>
      <w:r w:rsidR="007F7748">
        <w:t xml:space="preserve"> </w:t>
      </w:r>
      <w:r w:rsidR="00BC29FC">
        <w:t>welcher</w:t>
      </w:r>
      <w:r w:rsidR="007E1CB6">
        <w:t xml:space="preserve"> in der S</w:t>
      </w:r>
      <w:r w:rsidR="00BC29FC">
        <w:t>äule abläuft. Neun verschiedene</w:t>
      </w:r>
      <w:r w:rsidR="007E1CB6">
        <w:t xml:space="preserve"> Fragen </w:t>
      </w:r>
      <w:r w:rsidR="00BC29FC">
        <w:t xml:space="preserve">stehen zur Auswahl, wobei </w:t>
      </w:r>
      <w:r w:rsidR="007E1CB6">
        <w:t>jede Antwort zwischen 45 und 90 Sekunden</w:t>
      </w:r>
      <w:r w:rsidR="007F7748">
        <w:t xml:space="preserve"> </w:t>
      </w:r>
      <w:r w:rsidR="00BC29FC" w:rsidRPr="00BC29FC">
        <w:t>dauert</w:t>
      </w:r>
      <w:r w:rsidR="007E1CB6">
        <w:t>. D</w:t>
      </w:r>
      <w:r w:rsidR="00BC29FC">
        <w:t>er Patient soll auf diese Weise verlässliche</w:t>
      </w:r>
      <w:r w:rsidR="007E1CB6">
        <w:t xml:space="preserve"> Informationen erhalten.</w:t>
      </w:r>
    </w:p>
    <w:p w:rsidR="007E1CB6" w:rsidRDefault="007E1CB6" w:rsidP="001100F2">
      <w:pPr>
        <w:spacing w:after="0" w:line="240" w:lineRule="auto"/>
      </w:pPr>
      <w:r>
        <w:t>Alle drei Unternehmen teilen nicht nur den Standort im Düsseldorfer Medienhafen</w:t>
      </w:r>
      <w:r w:rsidR="00A11133">
        <w:t>,</w:t>
      </w:r>
      <w:r>
        <w:t xml:space="preserve"> sondern auch die Faszination für neue Technologien. </w:t>
      </w:r>
      <w:proofErr w:type="spellStart"/>
      <w:r w:rsidR="005864D9">
        <w:t>Doob</w:t>
      </w:r>
      <w:proofErr w:type="spellEnd"/>
      <w:r w:rsidR="00762E3B">
        <w:t xml:space="preserve"> </w:t>
      </w:r>
      <w:r w:rsidR="005864D9">
        <w:t>Vorstand</w:t>
      </w:r>
      <w:r>
        <w:t xml:space="preserve"> </w:t>
      </w:r>
      <w:r w:rsidR="0066231B" w:rsidRPr="0066231B">
        <w:t xml:space="preserve">Torsten </w:t>
      </w:r>
      <w:proofErr w:type="spellStart"/>
      <w:r w:rsidR="0066231B" w:rsidRPr="0066231B">
        <w:t>Bernasco</w:t>
      </w:r>
      <w:proofErr w:type="spellEnd"/>
      <w:r w:rsidR="0066231B" w:rsidRPr="0066231B">
        <w:t xml:space="preserve"> Lisboa</w:t>
      </w:r>
      <w:r>
        <w:t xml:space="preserve"> </w:t>
      </w:r>
      <w:r w:rsidR="005864D9">
        <w:t>dazu</w:t>
      </w:r>
      <w:r>
        <w:t xml:space="preserve">: </w:t>
      </w:r>
      <w:r w:rsidR="00A11133">
        <w:t>„</w:t>
      </w:r>
      <w:r>
        <w:t>Die 3D</w:t>
      </w:r>
      <w:r w:rsidR="007F7748">
        <w:t>-</w:t>
      </w:r>
      <w:r>
        <w:t>Figuren sin</w:t>
      </w:r>
      <w:r w:rsidR="00A11133">
        <w:t xml:space="preserve">d </w:t>
      </w:r>
      <w:r w:rsidR="00F20DA4">
        <w:t>bereits</w:t>
      </w:r>
      <w:r w:rsidR="00A11133">
        <w:t xml:space="preserve"> ein absoluter </w:t>
      </w:r>
      <w:proofErr w:type="spellStart"/>
      <w:r w:rsidR="00A11133">
        <w:t>Hingucker</w:t>
      </w:r>
      <w:proofErr w:type="spellEnd"/>
      <w:r w:rsidR="00A11133">
        <w:t>.</w:t>
      </w:r>
      <w:r w:rsidR="007F7748">
        <w:t xml:space="preserve"> </w:t>
      </w:r>
      <w:r w:rsidR="00A11133">
        <w:t>Wenn diese</w:t>
      </w:r>
      <w:r w:rsidR="00BE6454">
        <w:t xml:space="preserve"> aber</w:t>
      </w:r>
      <w:r w:rsidR="007F7748">
        <w:t xml:space="preserve"> </w:t>
      </w:r>
      <w:r>
        <w:t xml:space="preserve">auch noch schweben und </w:t>
      </w:r>
      <w:r w:rsidR="00BE6454">
        <w:t xml:space="preserve">dabei </w:t>
      </w:r>
      <w:r>
        <w:t>Fragen beantworten</w:t>
      </w:r>
      <w:r w:rsidR="00BE6454">
        <w:t>; das ist pure Science</w:t>
      </w:r>
      <w:r w:rsidR="00821AC1">
        <w:t>-</w:t>
      </w:r>
      <w:r w:rsidR="00BE6454">
        <w:t>Fiction – und</w:t>
      </w:r>
      <w:r>
        <w:t xml:space="preserve"> doch real.</w:t>
      </w:r>
      <w:r w:rsidR="00A11133">
        <w:t>“</w:t>
      </w:r>
      <w:r>
        <w:t xml:space="preserve"> Durch die Nähe im Medienhafen ist die Kooperation deutlich einfacher geworden</w:t>
      </w:r>
      <w:r w:rsidR="00BE6454">
        <w:t>:</w:t>
      </w:r>
      <w:r>
        <w:t xml:space="preserve"> Abstimmungen und Anpassungen sind sofort möglich. Oliver Plantenberg</w:t>
      </w:r>
      <w:r w:rsidR="00BE6454">
        <w:t>,</w:t>
      </w:r>
      <w:r>
        <w:t xml:space="preserve"> der Geschäftsführer von </w:t>
      </w:r>
      <w:proofErr w:type="spellStart"/>
      <w:r>
        <w:t>Usables</w:t>
      </w:r>
      <w:proofErr w:type="spellEnd"/>
      <w:r w:rsidR="00BE6454">
        <w:t>:</w:t>
      </w:r>
      <w:r>
        <w:t xml:space="preserve"> „Alleine hätten wir das nicht realisieren können</w:t>
      </w:r>
      <w:r w:rsidR="00BE6454">
        <w:t xml:space="preserve"> –</w:t>
      </w:r>
      <w:r>
        <w:t xml:space="preserve"> a</w:t>
      </w:r>
      <w:r w:rsidR="00BE6454">
        <w:t>ber gemeinsam ist das Unmögliche</w:t>
      </w:r>
      <w:r>
        <w:t xml:space="preserve"> ab heute Realität“. Die Säule wird anlässlich der </w:t>
      </w:r>
      <w:proofErr w:type="spellStart"/>
      <w:r>
        <w:t>viscom</w:t>
      </w:r>
      <w:proofErr w:type="spellEnd"/>
      <w:r>
        <w:t xml:space="preserve"> – Internationale Fachmesse für visuelle Kommunikation der Öffentlichkeit vorgestellt.</w:t>
      </w:r>
    </w:p>
    <w:p w:rsidR="007E1CB6" w:rsidRDefault="007E1CB6" w:rsidP="001100F2">
      <w:pPr>
        <w:spacing w:after="0" w:line="240" w:lineRule="auto"/>
      </w:pPr>
    </w:p>
    <w:p w:rsidR="007E1CB6" w:rsidRDefault="007E1CB6" w:rsidP="001100F2">
      <w:pPr>
        <w:spacing w:after="0" w:line="240" w:lineRule="auto"/>
      </w:pPr>
    </w:p>
    <w:p w:rsidR="006D51E5" w:rsidRPr="006D51E5" w:rsidRDefault="006D51E5" w:rsidP="006D51E5">
      <w:pPr>
        <w:spacing w:after="0" w:line="240" w:lineRule="auto"/>
      </w:pPr>
      <w:r w:rsidRPr="006D51E5">
        <w:t xml:space="preserve">Weitere Informationen unter: </w:t>
      </w:r>
      <w:hyperlink r:id="rId7" w:history="1">
        <w:r w:rsidRPr="006D51E5">
          <w:rPr>
            <w:rStyle w:val="Hyperlink"/>
          </w:rPr>
          <w:t>www.doobgroup.com</w:t>
        </w:r>
      </w:hyperlink>
      <w:r w:rsidR="00225514">
        <w:t xml:space="preserve"> und </w:t>
      </w:r>
      <w:hyperlink r:id="rId8" w:history="1">
        <w:r w:rsidR="00795930" w:rsidRPr="00795930">
          <w:rPr>
            <w:rStyle w:val="Hyperlink"/>
          </w:rPr>
          <w:t>www.usables.de</w:t>
        </w:r>
      </w:hyperlink>
      <w:r w:rsidR="00795930">
        <w:t xml:space="preserve"> </w:t>
      </w:r>
      <w:r w:rsidR="00225514">
        <w:t>sowie</w:t>
      </w:r>
      <w:r>
        <w:t xml:space="preserve"> </w:t>
      </w:r>
      <w:hyperlink r:id="rId9" w:history="1">
        <w:r w:rsidR="00795930" w:rsidRPr="00795930">
          <w:rPr>
            <w:rStyle w:val="Hyperlink"/>
          </w:rPr>
          <w:t>www.frag-den-professor.de</w:t>
        </w:r>
      </w:hyperlink>
    </w:p>
    <w:p w:rsidR="006D51E5" w:rsidRPr="006D51E5" w:rsidRDefault="006D51E5" w:rsidP="006D51E5">
      <w:pPr>
        <w:spacing w:after="0" w:line="240" w:lineRule="auto"/>
      </w:pPr>
      <w:r>
        <w:t xml:space="preserve">Bildnachweis: © </w:t>
      </w:r>
      <w:proofErr w:type="spellStart"/>
      <w:r w:rsidR="00111369">
        <w:t>Usables</w:t>
      </w:r>
      <w:proofErr w:type="spellEnd"/>
    </w:p>
    <w:p w:rsidR="00225514" w:rsidRPr="00225514" w:rsidRDefault="006D51E5" w:rsidP="00225514">
      <w:pPr>
        <w:spacing w:after="0" w:line="240" w:lineRule="auto"/>
      </w:pPr>
      <w:r>
        <w:t xml:space="preserve">Ansprechpartner: </w:t>
      </w:r>
      <w:r w:rsidR="00225514">
        <w:t>Oliver Plantenberg (</w:t>
      </w:r>
      <w:proofErr w:type="spellStart"/>
      <w:r w:rsidR="00225514">
        <w:t>Usables</w:t>
      </w:r>
      <w:proofErr w:type="spellEnd"/>
      <w:r w:rsidR="00225514">
        <w:t>)</w:t>
      </w:r>
      <w:r w:rsidR="009667F6">
        <w:t xml:space="preserve">, </w:t>
      </w:r>
      <w:r w:rsidR="00225514" w:rsidRPr="00225514">
        <w:t>Prof. Dr. med. W. Scherbaum</w:t>
      </w:r>
      <w:r w:rsidR="00225514">
        <w:t xml:space="preserve"> (</w:t>
      </w:r>
      <w:r w:rsidR="00225514" w:rsidRPr="00225514">
        <w:t>Frag-den-Professor.de</w:t>
      </w:r>
      <w:r w:rsidR="00225514">
        <w:t>)</w:t>
      </w:r>
    </w:p>
    <w:p w:rsidR="006D51E5" w:rsidRPr="00093C3A" w:rsidRDefault="009667F6" w:rsidP="006D51E5">
      <w:pPr>
        <w:spacing w:after="0" w:line="240" w:lineRule="auto"/>
      </w:pPr>
      <w:r>
        <w:t xml:space="preserve">Live auf der </w:t>
      </w:r>
      <w:proofErr w:type="spellStart"/>
      <w:r>
        <w:t>viscom</w:t>
      </w:r>
      <w:proofErr w:type="spellEnd"/>
      <w:r>
        <w:t xml:space="preserve">: </w:t>
      </w:r>
      <w:proofErr w:type="spellStart"/>
      <w:r w:rsidR="00E51238">
        <w:t>Usables</w:t>
      </w:r>
      <w:proofErr w:type="spellEnd"/>
      <w:r w:rsidR="00E51238">
        <w:t xml:space="preserve"> – </w:t>
      </w:r>
      <w:r>
        <w:t>Halle 08</w:t>
      </w:r>
      <w:r w:rsidR="0012391B">
        <w:t>a</w:t>
      </w:r>
      <w:r>
        <w:t>, Stand F04</w:t>
      </w:r>
    </w:p>
    <w:p w:rsidR="00FF3863" w:rsidRPr="00093C3A" w:rsidRDefault="00FF3863" w:rsidP="001100F2">
      <w:pPr>
        <w:spacing w:after="0" w:line="240" w:lineRule="auto"/>
      </w:pPr>
    </w:p>
    <w:p w:rsidR="00FF3863" w:rsidRPr="00093C3A" w:rsidRDefault="00FF3863" w:rsidP="001100F2">
      <w:pPr>
        <w:spacing w:after="0" w:line="240" w:lineRule="auto"/>
      </w:pPr>
    </w:p>
    <w:p w:rsidR="00FF3863" w:rsidRPr="00093C3A" w:rsidRDefault="00FF3863" w:rsidP="001100F2">
      <w:pPr>
        <w:spacing w:after="0" w:line="240" w:lineRule="auto"/>
      </w:pPr>
    </w:p>
    <w:p w:rsidR="00FF3863" w:rsidRPr="00093C3A" w:rsidRDefault="00FF3863" w:rsidP="001100F2">
      <w:pPr>
        <w:spacing w:after="0" w:line="240" w:lineRule="auto"/>
      </w:pPr>
    </w:p>
    <w:p w:rsidR="00FF3863" w:rsidRPr="00093C3A" w:rsidRDefault="00FF3863" w:rsidP="001100F2">
      <w:pPr>
        <w:spacing w:after="0" w:line="240" w:lineRule="auto"/>
      </w:pPr>
    </w:p>
    <w:p w:rsidR="00FF3863" w:rsidRPr="00093C3A" w:rsidRDefault="00FF3863" w:rsidP="001100F2">
      <w:pPr>
        <w:spacing w:after="0" w:line="240" w:lineRule="auto"/>
      </w:pPr>
    </w:p>
    <w:p w:rsidR="00FF3863" w:rsidRPr="00093C3A" w:rsidRDefault="00FF3863" w:rsidP="001100F2">
      <w:pPr>
        <w:spacing w:after="0" w:line="240" w:lineRule="auto"/>
      </w:pPr>
    </w:p>
    <w:p w:rsidR="00FF3863" w:rsidRPr="00093C3A" w:rsidRDefault="00FF3863" w:rsidP="001100F2">
      <w:pPr>
        <w:spacing w:after="0" w:line="240" w:lineRule="auto"/>
      </w:pPr>
    </w:p>
    <w:p w:rsidR="00FF3863" w:rsidRPr="00093C3A" w:rsidRDefault="00FF3863" w:rsidP="001100F2">
      <w:pPr>
        <w:spacing w:after="0" w:line="240" w:lineRule="auto"/>
      </w:pPr>
    </w:p>
    <w:p w:rsidR="00FF3863" w:rsidRPr="00093C3A" w:rsidRDefault="00FF3863" w:rsidP="001100F2">
      <w:pPr>
        <w:spacing w:after="0" w:line="240" w:lineRule="auto"/>
      </w:pPr>
    </w:p>
    <w:p w:rsidR="00FF3863" w:rsidRPr="00093C3A" w:rsidRDefault="00FF3863" w:rsidP="001100F2">
      <w:pPr>
        <w:spacing w:after="0" w:line="240" w:lineRule="auto"/>
      </w:pPr>
    </w:p>
    <w:p w:rsidR="00FF3863" w:rsidRDefault="00FF3863" w:rsidP="001100F2">
      <w:pPr>
        <w:spacing w:after="0" w:line="240" w:lineRule="auto"/>
      </w:pPr>
    </w:p>
    <w:p w:rsidR="00A75C51" w:rsidRPr="00093C3A" w:rsidRDefault="00A75C51" w:rsidP="001100F2">
      <w:pPr>
        <w:spacing w:after="0" w:line="240" w:lineRule="auto"/>
      </w:pPr>
    </w:p>
    <w:p w:rsidR="007E1CB6" w:rsidRPr="00A75C51" w:rsidRDefault="007E1CB6" w:rsidP="001100F2">
      <w:pPr>
        <w:spacing w:after="0" w:line="240" w:lineRule="auto"/>
        <w:rPr>
          <w:bCs/>
          <w:i/>
          <w:iCs/>
        </w:rPr>
      </w:pPr>
      <w:r>
        <w:rPr>
          <w:b/>
          <w:bCs/>
          <w:i/>
          <w:iCs/>
        </w:rPr>
        <w:lastRenderedPageBreak/>
        <w:t>Zur DOOB GROUP</w:t>
      </w:r>
      <w:r>
        <w:rPr>
          <w:b/>
          <w:bCs/>
          <w:i/>
          <w:iCs/>
        </w:rPr>
        <w:br/>
      </w:r>
      <w:r w:rsidR="00956900" w:rsidRPr="00A75C51">
        <w:rPr>
          <w:bCs/>
          <w:i/>
          <w:iCs/>
        </w:rPr>
        <w:t>Die</w:t>
      </w:r>
      <w:r w:rsidR="007F7748" w:rsidRPr="00A75C51">
        <w:rPr>
          <w:bCs/>
          <w:i/>
          <w:iCs/>
        </w:rPr>
        <w:t xml:space="preserve"> </w:t>
      </w:r>
      <w:proofErr w:type="spellStart"/>
      <w:r w:rsidR="00956900" w:rsidRPr="00A75C51">
        <w:rPr>
          <w:bCs/>
          <w:i/>
          <w:iCs/>
        </w:rPr>
        <w:t>Doob</w:t>
      </w:r>
      <w:proofErr w:type="spellEnd"/>
      <w:r w:rsidR="00956900" w:rsidRPr="00A75C51">
        <w:rPr>
          <w:bCs/>
          <w:i/>
          <w:iCs/>
        </w:rPr>
        <w:t xml:space="preserve"> Group AG</w:t>
      </w:r>
      <w:r w:rsidR="007F7748" w:rsidRPr="00A75C51">
        <w:rPr>
          <w:bCs/>
          <w:i/>
          <w:iCs/>
        </w:rPr>
        <w:t xml:space="preserve"> </w:t>
      </w:r>
      <w:r w:rsidR="00956900" w:rsidRPr="00A75C51">
        <w:rPr>
          <w:bCs/>
          <w:i/>
          <w:iCs/>
        </w:rPr>
        <w:t>ist</w:t>
      </w:r>
      <w:r w:rsidR="007F7748" w:rsidRPr="00A75C51">
        <w:rPr>
          <w:bCs/>
          <w:i/>
          <w:iCs/>
        </w:rPr>
        <w:t xml:space="preserve"> </w:t>
      </w:r>
      <w:r w:rsidR="00956900" w:rsidRPr="00A75C51">
        <w:rPr>
          <w:bCs/>
          <w:i/>
          <w:iCs/>
        </w:rPr>
        <w:t>ein</w:t>
      </w:r>
      <w:r w:rsidR="007F7748" w:rsidRPr="00A75C51">
        <w:rPr>
          <w:bCs/>
          <w:i/>
          <w:iCs/>
        </w:rPr>
        <w:t xml:space="preserve"> </w:t>
      </w:r>
      <w:r w:rsidR="00956900" w:rsidRPr="00A75C51">
        <w:rPr>
          <w:bCs/>
          <w:i/>
          <w:iCs/>
        </w:rPr>
        <w:t>international führendes,</w:t>
      </w:r>
      <w:r w:rsidR="007F7748" w:rsidRPr="00A75C51">
        <w:rPr>
          <w:bCs/>
          <w:i/>
          <w:iCs/>
        </w:rPr>
        <w:t xml:space="preserve"> </w:t>
      </w:r>
      <w:r w:rsidR="00956900" w:rsidRPr="00A75C51">
        <w:rPr>
          <w:bCs/>
          <w:i/>
          <w:iCs/>
        </w:rPr>
        <w:t>deutsches</w:t>
      </w:r>
      <w:r w:rsidR="007F7748" w:rsidRPr="00A75C51">
        <w:rPr>
          <w:bCs/>
          <w:i/>
          <w:iCs/>
        </w:rPr>
        <w:t xml:space="preserve"> </w:t>
      </w:r>
      <w:r w:rsidR="00956900" w:rsidRPr="00A75C51">
        <w:rPr>
          <w:bCs/>
          <w:i/>
          <w:iCs/>
        </w:rPr>
        <w:t>3D-Technologie-Unterneh</w:t>
      </w:r>
      <w:r w:rsidR="007F7748" w:rsidRPr="00A75C51">
        <w:rPr>
          <w:bCs/>
          <w:i/>
          <w:iCs/>
        </w:rPr>
        <w:t xml:space="preserve">men mit Sitz in Düsseldorf </w:t>
      </w:r>
      <w:r w:rsidR="00956900" w:rsidRPr="00A75C51">
        <w:rPr>
          <w:bCs/>
          <w:i/>
          <w:iCs/>
        </w:rPr>
        <w:t xml:space="preserve">und Tochterunternehmen in USA (New York City) sowie Japan (Tokyo). Auf Basis der </w:t>
      </w:r>
      <w:proofErr w:type="spellStart"/>
      <w:r w:rsidR="00956900" w:rsidRPr="00A75C51">
        <w:rPr>
          <w:bCs/>
          <w:i/>
          <w:iCs/>
        </w:rPr>
        <w:t>inhouse</w:t>
      </w:r>
      <w:proofErr w:type="spellEnd"/>
      <w:r w:rsidR="00956900" w:rsidRPr="00A75C51">
        <w:rPr>
          <w:bCs/>
          <w:i/>
          <w:iCs/>
        </w:rPr>
        <w:t xml:space="preserve"> entwickelten</w:t>
      </w:r>
      <w:r w:rsidR="007F7748" w:rsidRPr="00A75C51">
        <w:rPr>
          <w:bCs/>
          <w:i/>
          <w:iCs/>
        </w:rPr>
        <w:t xml:space="preserve"> </w:t>
      </w:r>
      <w:r w:rsidR="00956900" w:rsidRPr="00A75C51">
        <w:rPr>
          <w:bCs/>
          <w:i/>
          <w:iCs/>
        </w:rPr>
        <w:t>und</w:t>
      </w:r>
      <w:r w:rsidR="007F7748" w:rsidRPr="00A75C51">
        <w:rPr>
          <w:bCs/>
          <w:i/>
          <w:iCs/>
        </w:rPr>
        <w:t xml:space="preserve"> </w:t>
      </w:r>
      <w:r w:rsidR="00956900" w:rsidRPr="00A75C51">
        <w:rPr>
          <w:bCs/>
          <w:i/>
          <w:iCs/>
        </w:rPr>
        <w:t>patentierten</w:t>
      </w:r>
      <w:r w:rsidR="007F7748" w:rsidRPr="00A75C51">
        <w:rPr>
          <w:bCs/>
          <w:i/>
          <w:iCs/>
        </w:rPr>
        <w:t xml:space="preserve"> </w:t>
      </w:r>
      <w:r w:rsidR="00956900" w:rsidRPr="00A75C51">
        <w:rPr>
          <w:bCs/>
          <w:i/>
          <w:iCs/>
        </w:rPr>
        <w:t>Technologiemodule</w:t>
      </w:r>
      <w:r w:rsidR="007F7748" w:rsidRPr="00A75C51">
        <w:rPr>
          <w:bCs/>
          <w:i/>
          <w:iCs/>
        </w:rPr>
        <w:t xml:space="preserve"> </w:t>
      </w:r>
      <w:r w:rsidR="00956900" w:rsidRPr="00A75C51">
        <w:rPr>
          <w:bCs/>
          <w:i/>
          <w:iCs/>
        </w:rPr>
        <w:t>(3D-Scanning/Data-Processing</w:t>
      </w:r>
      <w:r w:rsidR="007F7748" w:rsidRPr="00A75C51">
        <w:rPr>
          <w:bCs/>
          <w:i/>
          <w:iCs/>
        </w:rPr>
        <w:t xml:space="preserve"> </w:t>
      </w:r>
      <w:r w:rsidR="00956900" w:rsidRPr="00A75C51">
        <w:rPr>
          <w:bCs/>
          <w:i/>
          <w:iCs/>
        </w:rPr>
        <w:t>&amp; Modeling/3D-Printing)</w:t>
      </w:r>
      <w:r w:rsidR="007F7748" w:rsidRPr="00A75C51">
        <w:rPr>
          <w:bCs/>
          <w:i/>
          <w:iCs/>
        </w:rPr>
        <w:t xml:space="preserve"> </w:t>
      </w:r>
      <w:r w:rsidR="00956900" w:rsidRPr="00A75C51">
        <w:rPr>
          <w:bCs/>
          <w:i/>
          <w:iCs/>
        </w:rPr>
        <w:t>und</w:t>
      </w:r>
      <w:r w:rsidR="007F7748" w:rsidRPr="00A75C51">
        <w:rPr>
          <w:bCs/>
          <w:i/>
          <w:iCs/>
        </w:rPr>
        <w:t xml:space="preserve"> </w:t>
      </w:r>
      <w:r w:rsidR="00956900" w:rsidRPr="00A75C51">
        <w:rPr>
          <w:bCs/>
          <w:i/>
          <w:iCs/>
        </w:rPr>
        <w:t>einem</w:t>
      </w:r>
      <w:r w:rsidR="007F7748" w:rsidRPr="00A75C51">
        <w:rPr>
          <w:bCs/>
          <w:i/>
          <w:iCs/>
        </w:rPr>
        <w:t xml:space="preserve"> </w:t>
      </w:r>
      <w:r w:rsidR="00956900" w:rsidRPr="00A75C51">
        <w:rPr>
          <w:bCs/>
          <w:i/>
          <w:iCs/>
        </w:rPr>
        <w:t>einzigartigen,</w:t>
      </w:r>
      <w:r w:rsidR="007F7748" w:rsidRPr="00A75C51">
        <w:rPr>
          <w:bCs/>
          <w:i/>
          <w:iCs/>
        </w:rPr>
        <w:t xml:space="preserve"> </w:t>
      </w:r>
      <w:r w:rsidR="00956900" w:rsidRPr="00A75C51">
        <w:rPr>
          <w:bCs/>
          <w:i/>
          <w:iCs/>
        </w:rPr>
        <w:t>skalierbaren</w:t>
      </w:r>
      <w:r w:rsidR="007F7748" w:rsidRPr="00A75C51">
        <w:rPr>
          <w:bCs/>
          <w:i/>
          <w:iCs/>
        </w:rPr>
        <w:t xml:space="preserve"> </w:t>
      </w:r>
      <w:r w:rsidR="00956900" w:rsidRPr="00A75C51">
        <w:rPr>
          <w:bCs/>
          <w:i/>
          <w:iCs/>
        </w:rPr>
        <w:t xml:space="preserve">Produktionsprozess entwickelt </w:t>
      </w:r>
      <w:proofErr w:type="spellStart"/>
      <w:r w:rsidR="00956900" w:rsidRPr="00A75C51">
        <w:rPr>
          <w:bCs/>
          <w:i/>
          <w:iCs/>
        </w:rPr>
        <w:t>Doob</w:t>
      </w:r>
      <w:proofErr w:type="spellEnd"/>
      <w:r w:rsidR="00956900" w:rsidRPr="00A75C51">
        <w:rPr>
          <w:bCs/>
          <w:i/>
          <w:iCs/>
        </w:rPr>
        <w:t xml:space="preserve"> innovative, qualitativ</w:t>
      </w:r>
      <w:r w:rsidR="00A75C51" w:rsidRPr="00A75C51">
        <w:rPr>
          <w:bCs/>
          <w:i/>
          <w:iCs/>
        </w:rPr>
        <w:t xml:space="preserve"> </w:t>
      </w:r>
      <w:r w:rsidR="00956900" w:rsidRPr="00A75C51">
        <w:rPr>
          <w:bCs/>
          <w:i/>
          <w:iCs/>
        </w:rPr>
        <w:t>hochwertige 3D-Produkte für die Bereiche Musik &amp; Entertainment, Fashion, Medizintechnik, Gaming, Marketing und Merchandising. Die „DOOBs”, 3D-geprintete</w:t>
      </w:r>
      <w:r w:rsidR="007F7748" w:rsidRPr="00A75C51">
        <w:rPr>
          <w:bCs/>
          <w:i/>
          <w:iCs/>
        </w:rPr>
        <w:t xml:space="preserve"> </w:t>
      </w:r>
      <w:proofErr w:type="spellStart"/>
      <w:r w:rsidR="00956900" w:rsidRPr="00A75C51">
        <w:rPr>
          <w:bCs/>
          <w:i/>
          <w:iCs/>
        </w:rPr>
        <w:t>Selfie</w:t>
      </w:r>
      <w:proofErr w:type="spellEnd"/>
      <w:r w:rsidR="00956900" w:rsidRPr="00A75C51">
        <w:rPr>
          <w:bCs/>
          <w:i/>
          <w:iCs/>
        </w:rPr>
        <w:t>-Figuren,</w:t>
      </w:r>
      <w:r w:rsidR="007F7748" w:rsidRPr="00A75C51">
        <w:rPr>
          <w:bCs/>
          <w:i/>
          <w:iCs/>
        </w:rPr>
        <w:t xml:space="preserve"> </w:t>
      </w:r>
      <w:r w:rsidR="00956900" w:rsidRPr="00A75C51">
        <w:rPr>
          <w:bCs/>
          <w:i/>
          <w:iCs/>
        </w:rPr>
        <w:t>finden</w:t>
      </w:r>
      <w:r w:rsidR="007F7748" w:rsidRPr="00A75C51">
        <w:rPr>
          <w:bCs/>
          <w:i/>
          <w:iCs/>
        </w:rPr>
        <w:t xml:space="preserve"> </w:t>
      </w:r>
      <w:r w:rsidR="00956900" w:rsidRPr="00A75C51">
        <w:rPr>
          <w:bCs/>
          <w:i/>
          <w:iCs/>
        </w:rPr>
        <w:t xml:space="preserve">international großen Absatz. </w:t>
      </w:r>
      <w:proofErr w:type="spellStart"/>
      <w:r w:rsidR="00956900" w:rsidRPr="00A75C51">
        <w:rPr>
          <w:bCs/>
          <w:i/>
          <w:iCs/>
        </w:rPr>
        <w:t>Doob</w:t>
      </w:r>
      <w:proofErr w:type="spellEnd"/>
      <w:r w:rsidR="00956900" w:rsidRPr="00A75C51">
        <w:rPr>
          <w:bCs/>
          <w:i/>
          <w:iCs/>
        </w:rPr>
        <w:t xml:space="preserve"> betreibt selbst und über Franchise-Partner bereits mehr als 10 Scan-Shops in den USA, Spanien, Deutschland, Japan und Australien und ist damit einer der Innovationsführer der Branche.</w:t>
      </w:r>
    </w:p>
    <w:p w:rsidR="00EC3A6D" w:rsidRPr="00A75C51" w:rsidRDefault="00EC3A6D" w:rsidP="001100F2">
      <w:pPr>
        <w:spacing w:after="0" w:line="240" w:lineRule="auto"/>
        <w:rPr>
          <w:bCs/>
          <w:i/>
          <w:iCs/>
        </w:rPr>
      </w:pPr>
    </w:p>
    <w:p w:rsidR="00EC3A6D" w:rsidRPr="00A75C51" w:rsidRDefault="00EC3A6D" w:rsidP="001100F2">
      <w:pPr>
        <w:spacing w:after="0" w:line="240" w:lineRule="auto"/>
        <w:rPr>
          <w:bCs/>
          <w:i/>
          <w:iCs/>
        </w:rPr>
      </w:pPr>
      <w:r w:rsidRPr="00A75C51">
        <w:rPr>
          <w:bCs/>
          <w:i/>
          <w:iCs/>
        </w:rPr>
        <w:t xml:space="preserve">Weitere Informationen unter: </w:t>
      </w:r>
      <w:hyperlink r:id="rId10" w:history="1">
        <w:r w:rsidRPr="00A75C51">
          <w:rPr>
            <w:rStyle w:val="Hyperlink"/>
            <w:bCs/>
            <w:i/>
            <w:iCs/>
          </w:rPr>
          <w:t>www.doobgroup.com</w:t>
        </w:r>
      </w:hyperlink>
    </w:p>
    <w:p w:rsidR="00EC3A6D" w:rsidRPr="00EC3A6D" w:rsidRDefault="00EC3A6D" w:rsidP="001100F2">
      <w:pPr>
        <w:spacing w:after="0" w:line="240" w:lineRule="auto"/>
        <w:rPr>
          <w:bCs/>
          <w:iCs/>
        </w:rPr>
      </w:pPr>
    </w:p>
    <w:p w:rsidR="007E1CB6" w:rsidRDefault="007E1CB6" w:rsidP="001100F2">
      <w:pPr>
        <w:spacing w:after="0" w:line="240" w:lineRule="auto"/>
        <w:rPr>
          <w:b/>
          <w:bCs/>
          <w:i/>
          <w:iCs/>
        </w:rPr>
      </w:pPr>
    </w:p>
    <w:p w:rsidR="007E1CB6" w:rsidRDefault="007E1CB6" w:rsidP="001100F2">
      <w:pPr>
        <w:spacing w:after="0" w:line="240" w:lineRule="auto"/>
        <w:rPr>
          <w:b/>
          <w:bCs/>
          <w:i/>
          <w:iCs/>
        </w:rPr>
      </w:pPr>
      <w:r>
        <w:rPr>
          <w:b/>
          <w:bCs/>
          <w:i/>
          <w:iCs/>
        </w:rPr>
        <w:t xml:space="preserve">Über </w:t>
      </w:r>
      <w:proofErr w:type="spellStart"/>
      <w:r>
        <w:rPr>
          <w:b/>
          <w:bCs/>
          <w:i/>
          <w:iCs/>
        </w:rPr>
        <w:t>Usables</w:t>
      </w:r>
      <w:proofErr w:type="spellEnd"/>
    </w:p>
    <w:p w:rsidR="007E1CB6" w:rsidRDefault="003C154D" w:rsidP="00C6600E">
      <w:pPr>
        <w:spacing w:after="0" w:line="240" w:lineRule="auto"/>
        <w:rPr>
          <w:i/>
          <w:iCs/>
        </w:rPr>
      </w:pPr>
      <w:r w:rsidRPr="003C154D">
        <w:rPr>
          <w:i/>
          <w:iCs/>
        </w:rPr>
        <w:t xml:space="preserve">Die </w:t>
      </w:r>
      <w:proofErr w:type="spellStart"/>
      <w:r w:rsidRPr="003C154D">
        <w:rPr>
          <w:i/>
          <w:iCs/>
        </w:rPr>
        <w:t>Usables</w:t>
      </w:r>
      <w:proofErr w:type="spellEnd"/>
      <w:r w:rsidRPr="003C154D">
        <w:rPr>
          <w:i/>
          <w:iCs/>
        </w:rPr>
        <w:t xml:space="preserve"> GmbH entwickelt im Düsseldorfer Medienhafen ungewöhnliche </w:t>
      </w:r>
      <w:proofErr w:type="spellStart"/>
      <w:r w:rsidRPr="003C154D">
        <w:rPr>
          <w:i/>
          <w:iCs/>
        </w:rPr>
        <w:t>Designobjekte</w:t>
      </w:r>
      <w:proofErr w:type="spellEnd"/>
      <w:r w:rsidRPr="003C154D">
        <w:rPr>
          <w:i/>
          <w:iCs/>
        </w:rPr>
        <w:t xml:space="preserve"> und Werbeartikel. Mit einem kleinen Team von zwölf Mitarbeitern werden jeden Monat mehrere Ideen beim Patentamt angemeldet. Die Fertigung erfolgt mit verschiedenen Partnern in Deutschland und Umgebung. </w:t>
      </w:r>
      <w:proofErr w:type="spellStart"/>
      <w:r w:rsidRPr="003C154D">
        <w:rPr>
          <w:i/>
          <w:iCs/>
        </w:rPr>
        <w:t>Usables</w:t>
      </w:r>
      <w:proofErr w:type="spellEnd"/>
      <w:r w:rsidRPr="003C154D">
        <w:rPr>
          <w:i/>
          <w:iCs/>
        </w:rPr>
        <w:t xml:space="preserve"> hat in den letzten zwölf Monaten eine Reihe von Design- </w:t>
      </w:r>
      <w:r>
        <w:rPr>
          <w:i/>
          <w:iCs/>
        </w:rPr>
        <w:t>und Innovationspreisen gewonnen</w:t>
      </w:r>
      <w:r w:rsidRPr="003C154D">
        <w:rPr>
          <w:i/>
          <w:iCs/>
        </w:rPr>
        <w:t xml:space="preserve"> – wie </w:t>
      </w:r>
      <w:proofErr w:type="spellStart"/>
      <w:r w:rsidRPr="003C154D">
        <w:rPr>
          <w:i/>
          <w:iCs/>
        </w:rPr>
        <w:t>Red</w:t>
      </w:r>
      <w:proofErr w:type="spellEnd"/>
      <w:r w:rsidRPr="003C154D">
        <w:rPr>
          <w:i/>
          <w:iCs/>
        </w:rPr>
        <w:t xml:space="preserve"> </w:t>
      </w:r>
      <w:proofErr w:type="spellStart"/>
      <w:r w:rsidRPr="003C154D">
        <w:rPr>
          <w:i/>
          <w:iCs/>
        </w:rPr>
        <w:t>Dot</w:t>
      </w:r>
      <w:proofErr w:type="spellEnd"/>
      <w:r>
        <w:rPr>
          <w:i/>
          <w:iCs/>
        </w:rPr>
        <w:t xml:space="preserve">, </w:t>
      </w:r>
      <w:proofErr w:type="spellStart"/>
      <w:r>
        <w:rPr>
          <w:i/>
          <w:iCs/>
        </w:rPr>
        <w:t>Popai</w:t>
      </w:r>
      <w:proofErr w:type="spellEnd"/>
      <w:r>
        <w:rPr>
          <w:i/>
          <w:iCs/>
        </w:rPr>
        <w:t xml:space="preserve"> in Paris und Superstars</w:t>
      </w:r>
      <w:r w:rsidR="009667F6">
        <w:rPr>
          <w:i/>
          <w:iCs/>
        </w:rPr>
        <w:t xml:space="preserve"> – und in 23 Länder exportiert.</w:t>
      </w:r>
    </w:p>
    <w:p w:rsidR="006135A2" w:rsidRDefault="006135A2" w:rsidP="00C6600E">
      <w:pPr>
        <w:spacing w:after="0" w:line="240" w:lineRule="auto"/>
        <w:rPr>
          <w:i/>
          <w:iCs/>
        </w:rPr>
      </w:pPr>
    </w:p>
    <w:p w:rsidR="006135A2" w:rsidRDefault="006135A2" w:rsidP="00C6600E">
      <w:pPr>
        <w:spacing w:after="0" w:line="240" w:lineRule="auto"/>
        <w:rPr>
          <w:i/>
          <w:iCs/>
        </w:rPr>
      </w:pPr>
      <w:r>
        <w:rPr>
          <w:i/>
          <w:iCs/>
        </w:rPr>
        <w:t xml:space="preserve">Weitere Informationen unter: </w:t>
      </w:r>
      <w:hyperlink r:id="rId11" w:history="1">
        <w:r w:rsidRPr="006135A2">
          <w:rPr>
            <w:rStyle w:val="Hyperlink"/>
            <w:i/>
            <w:iCs/>
          </w:rPr>
          <w:t>www.usables.de/presse.html</w:t>
        </w:r>
      </w:hyperlink>
    </w:p>
    <w:p w:rsidR="007E1CB6" w:rsidRDefault="007E1CB6" w:rsidP="001100F2">
      <w:pPr>
        <w:spacing w:after="0" w:line="240" w:lineRule="auto"/>
        <w:rPr>
          <w:i/>
          <w:iCs/>
        </w:rPr>
      </w:pPr>
    </w:p>
    <w:p w:rsidR="007E1CB6" w:rsidRDefault="007E1CB6" w:rsidP="001100F2">
      <w:pPr>
        <w:spacing w:after="0" w:line="240" w:lineRule="auto"/>
        <w:rPr>
          <w:i/>
          <w:iCs/>
        </w:rPr>
      </w:pPr>
    </w:p>
    <w:p w:rsidR="007E1CB6" w:rsidRPr="006C3653" w:rsidRDefault="007E1CB6" w:rsidP="001100F2">
      <w:pPr>
        <w:pStyle w:val="StandardWeb"/>
        <w:shd w:val="clear" w:color="auto" w:fill="FFFFFF"/>
        <w:spacing w:before="0" w:beforeAutospacing="0" w:after="0" w:afterAutospacing="0"/>
        <w:textAlignment w:val="baseline"/>
        <w:rPr>
          <w:rFonts w:asciiTheme="minorHAnsi" w:hAnsiTheme="minorHAnsi"/>
          <w:i/>
          <w:sz w:val="22"/>
          <w:szCs w:val="22"/>
        </w:rPr>
      </w:pPr>
      <w:r w:rsidRPr="006C3653">
        <w:rPr>
          <w:rStyle w:val="Fett"/>
          <w:rFonts w:asciiTheme="minorHAnsi" w:hAnsiTheme="minorHAnsi" w:cs="Arial"/>
          <w:i/>
          <w:spacing w:val="7"/>
          <w:sz w:val="22"/>
          <w:szCs w:val="22"/>
          <w:bdr w:val="none" w:sz="0" w:space="0" w:color="auto" w:frame="1"/>
        </w:rPr>
        <w:t>Über frag-den-professor.de</w:t>
      </w:r>
    </w:p>
    <w:p w:rsidR="00F74819" w:rsidRDefault="007E1CB6" w:rsidP="001100F2">
      <w:pPr>
        <w:spacing w:after="0" w:line="240" w:lineRule="auto"/>
        <w:rPr>
          <w:i/>
          <w:iCs/>
        </w:rPr>
      </w:pPr>
      <w:r>
        <w:t>frag-den-</w:t>
      </w:r>
      <w:proofErr w:type="spellStart"/>
      <w:r>
        <w:t>professor</w:t>
      </w:r>
      <w:proofErr w:type="spellEnd"/>
      <w:r>
        <w:rPr>
          <w:i/>
          <w:iCs/>
        </w:rPr>
        <w:t> ist ein Zusammenschluss von über 70 führenden Medizin</w:t>
      </w:r>
      <w:r w:rsidR="00302830">
        <w:rPr>
          <w:i/>
          <w:iCs/>
        </w:rPr>
        <w:t>-P</w:t>
      </w:r>
      <w:r>
        <w:rPr>
          <w:i/>
          <w:iCs/>
        </w:rPr>
        <w:t>rofessoren, die es sich zur Aufgabe gemacht haben, qualitätsgesicherte medizinische Informationen im Internet für Patienten kostenfrei bereitzustellen. Die Informationen sind für Patienten verständlich aufbereitet und dienen z. B. als Vorbereitung für ein Gespräch mit dem Hausarzt. </w:t>
      </w:r>
      <w:r>
        <w:t>frag-den-</w:t>
      </w:r>
      <w:proofErr w:type="spellStart"/>
      <w:r>
        <w:t>professor</w:t>
      </w:r>
      <w:proofErr w:type="spellEnd"/>
      <w:r>
        <w:rPr>
          <w:i/>
          <w:iCs/>
        </w:rPr>
        <w:t> ist unabhängig und kommt ohne jegliche Werbung aus, da die beteiligten Professoren ehrenamtlich arbeiten und weitere Aufwendungen tragen.</w:t>
      </w:r>
    </w:p>
    <w:p w:rsidR="006135A2" w:rsidRDefault="006135A2" w:rsidP="001100F2">
      <w:pPr>
        <w:spacing w:after="0" w:line="240" w:lineRule="auto"/>
        <w:rPr>
          <w:i/>
          <w:iCs/>
        </w:rPr>
      </w:pPr>
    </w:p>
    <w:p w:rsidR="006135A2" w:rsidRPr="00FF57EE" w:rsidRDefault="006135A2" w:rsidP="001100F2">
      <w:pPr>
        <w:spacing w:after="0" w:line="240" w:lineRule="auto"/>
        <w:rPr>
          <w:i/>
          <w:iCs/>
        </w:rPr>
      </w:pPr>
      <w:r>
        <w:rPr>
          <w:i/>
          <w:iCs/>
        </w:rPr>
        <w:t xml:space="preserve">Weitere Informationen unter: </w:t>
      </w:r>
      <w:hyperlink r:id="rId12" w:history="1">
        <w:r w:rsidRPr="006135A2">
          <w:rPr>
            <w:rStyle w:val="Hyperlink"/>
            <w:i/>
            <w:iCs/>
          </w:rPr>
          <w:t>www.frag-den-professor.de/presseinformationen/</w:t>
        </w:r>
      </w:hyperlink>
    </w:p>
    <w:sectPr w:rsidR="006135A2" w:rsidRPr="00FF57EE" w:rsidSect="00F20DA4">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6B5F69" w15:done="0"/>
  <w15:commentEx w15:paraId="7ABD0575" w15:done="0"/>
  <w15:commentEx w15:paraId="645217E5"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x">
    <w15:presenceInfo w15:providerId="None" w15:userId="x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compat/>
  <w:rsids>
    <w:rsidRoot w:val="007E1CB6"/>
    <w:rsid w:val="00043752"/>
    <w:rsid w:val="00093C3A"/>
    <w:rsid w:val="000A0D25"/>
    <w:rsid w:val="001100F2"/>
    <w:rsid w:val="00111369"/>
    <w:rsid w:val="0012391B"/>
    <w:rsid w:val="00166E72"/>
    <w:rsid w:val="001A7707"/>
    <w:rsid w:val="001F040A"/>
    <w:rsid w:val="001F362B"/>
    <w:rsid w:val="00225514"/>
    <w:rsid w:val="002B19BA"/>
    <w:rsid w:val="002C043C"/>
    <w:rsid w:val="00302830"/>
    <w:rsid w:val="003218CC"/>
    <w:rsid w:val="003338B3"/>
    <w:rsid w:val="003C154D"/>
    <w:rsid w:val="004641E8"/>
    <w:rsid w:val="00496516"/>
    <w:rsid w:val="004A7A78"/>
    <w:rsid w:val="005603B9"/>
    <w:rsid w:val="005864D9"/>
    <w:rsid w:val="00611071"/>
    <w:rsid w:val="006135A2"/>
    <w:rsid w:val="0062227C"/>
    <w:rsid w:val="0066231B"/>
    <w:rsid w:val="006701EE"/>
    <w:rsid w:val="006C3653"/>
    <w:rsid w:val="006D51E5"/>
    <w:rsid w:val="00762E3B"/>
    <w:rsid w:val="00795930"/>
    <w:rsid w:val="007962A9"/>
    <w:rsid w:val="00797919"/>
    <w:rsid w:val="007E1CB6"/>
    <w:rsid w:val="007F7748"/>
    <w:rsid w:val="00821AC1"/>
    <w:rsid w:val="00853A83"/>
    <w:rsid w:val="00881703"/>
    <w:rsid w:val="008B1E6C"/>
    <w:rsid w:val="009456A9"/>
    <w:rsid w:val="00956900"/>
    <w:rsid w:val="009667F6"/>
    <w:rsid w:val="00A11133"/>
    <w:rsid w:val="00A137DD"/>
    <w:rsid w:val="00A75C51"/>
    <w:rsid w:val="00AB5DC4"/>
    <w:rsid w:val="00AF194A"/>
    <w:rsid w:val="00B340FC"/>
    <w:rsid w:val="00BA6AEC"/>
    <w:rsid w:val="00BC29FC"/>
    <w:rsid w:val="00BE2179"/>
    <w:rsid w:val="00BE6454"/>
    <w:rsid w:val="00C41A51"/>
    <w:rsid w:val="00C44A01"/>
    <w:rsid w:val="00C6600E"/>
    <w:rsid w:val="00CD69E1"/>
    <w:rsid w:val="00D53930"/>
    <w:rsid w:val="00D9496A"/>
    <w:rsid w:val="00DA0538"/>
    <w:rsid w:val="00E004D4"/>
    <w:rsid w:val="00E51238"/>
    <w:rsid w:val="00E93AC5"/>
    <w:rsid w:val="00EC3A6D"/>
    <w:rsid w:val="00EE2ABC"/>
    <w:rsid w:val="00F20DA4"/>
    <w:rsid w:val="00FC1A8D"/>
    <w:rsid w:val="00FF3863"/>
    <w:rsid w:val="00FF57E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1CB6"/>
    <w:pPr>
      <w:spacing w:after="160" w:line="252"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E1CB6"/>
    <w:pPr>
      <w:spacing w:before="100" w:beforeAutospacing="1" w:after="100" w:afterAutospacing="1" w:line="240" w:lineRule="auto"/>
    </w:pPr>
    <w:rPr>
      <w:rFonts w:ascii="Times New Roman" w:hAnsi="Times New Roman"/>
      <w:sz w:val="24"/>
      <w:szCs w:val="24"/>
      <w:lang w:eastAsia="de-DE"/>
    </w:rPr>
  </w:style>
  <w:style w:type="character" w:styleId="Fett">
    <w:name w:val="Strong"/>
    <w:basedOn w:val="Absatz-Standardschriftart"/>
    <w:uiPriority w:val="22"/>
    <w:qFormat/>
    <w:rsid w:val="007E1CB6"/>
    <w:rPr>
      <w:b/>
      <w:bCs/>
    </w:rPr>
  </w:style>
  <w:style w:type="paragraph" w:styleId="Sprechblasentext">
    <w:name w:val="Balloon Text"/>
    <w:basedOn w:val="Standard"/>
    <w:link w:val="SprechblasentextZchn"/>
    <w:uiPriority w:val="99"/>
    <w:semiHidden/>
    <w:unhideWhenUsed/>
    <w:rsid w:val="001100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00F2"/>
    <w:rPr>
      <w:rFonts w:ascii="Segoe UI" w:hAnsi="Segoe UI" w:cs="Segoe UI"/>
      <w:sz w:val="18"/>
      <w:szCs w:val="18"/>
    </w:rPr>
  </w:style>
  <w:style w:type="character" w:styleId="Kommentarzeichen">
    <w:name w:val="annotation reference"/>
    <w:basedOn w:val="Absatz-Standardschriftart"/>
    <w:uiPriority w:val="99"/>
    <w:semiHidden/>
    <w:unhideWhenUsed/>
    <w:rsid w:val="005864D9"/>
    <w:rPr>
      <w:sz w:val="16"/>
      <w:szCs w:val="16"/>
    </w:rPr>
  </w:style>
  <w:style w:type="paragraph" w:styleId="Kommentartext">
    <w:name w:val="annotation text"/>
    <w:basedOn w:val="Standard"/>
    <w:link w:val="KommentartextZchn"/>
    <w:uiPriority w:val="99"/>
    <w:semiHidden/>
    <w:unhideWhenUsed/>
    <w:rsid w:val="005864D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864D9"/>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5864D9"/>
    <w:rPr>
      <w:b/>
      <w:bCs/>
    </w:rPr>
  </w:style>
  <w:style w:type="character" w:customStyle="1" w:styleId="KommentarthemaZchn">
    <w:name w:val="Kommentarthema Zchn"/>
    <w:basedOn w:val="KommentartextZchn"/>
    <w:link w:val="Kommentarthema"/>
    <w:uiPriority w:val="99"/>
    <w:semiHidden/>
    <w:rsid w:val="005864D9"/>
    <w:rPr>
      <w:rFonts w:ascii="Calibri" w:hAnsi="Calibri" w:cs="Times New Roman"/>
      <w:b/>
      <w:bCs/>
      <w:sz w:val="20"/>
      <w:szCs w:val="20"/>
    </w:rPr>
  </w:style>
  <w:style w:type="character" w:styleId="Hyperlink">
    <w:name w:val="Hyperlink"/>
    <w:basedOn w:val="Absatz-Standardschriftart"/>
    <w:uiPriority w:val="99"/>
    <w:unhideWhenUsed/>
    <w:rsid w:val="00EC3A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77122">
      <w:bodyDiv w:val="1"/>
      <w:marLeft w:val="0"/>
      <w:marRight w:val="0"/>
      <w:marTop w:val="0"/>
      <w:marBottom w:val="0"/>
      <w:divBdr>
        <w:top w:val="none" w:sz="0" w:space="0" w:color="auto"/>
        <w:left w:val="none" w:sz="0" w:space="0" w:color="auto"/>
        <w:bottom w:val="none" w:sz="0" w:space="0" w:color="auto"/>
        <w:right w:val="none" w:sz="0" w:space="0" w:color="auto"/>
      </w:divBdr>
    </w:div>
    <w:div w:id="1270360198">
      <w:bodyDiv w:val="1"/>
      <w:marLeft w:val="0"/>
      <w:marRight w:val="0"/>
      <w:marTop w:val="0"/>
      <w:marBottom w:val="0"/>
      <w:divBdr>
        <w:top w:val="none" w:sz="0" w:space="0" w:color="auto"/>
        <w:left w:val="none" w:sz="0" w:space="0" w:color="auto"/>
        <w:bottom w:val="none" w:sz="0" w:space="0" w:color="auto"/>
        <w:right w:val="none" w:sz="0" w:space="0" w:color="auto"/>
      </w:divBdr>
    </w:div>
    <w:div w:id="1355156771">
      <w:bodyDiv w:val="1"/>
      <w:marLeft w:val="0"/>
      <w:marRight w:val="0"/>
      <w:marTop w:val="0"/>
      <w:marBottom w:val="0"/>
      <w:divBdr>
        <w:top w:val="none" w:sz="0" w:space="0" w:color="auto"/>
        <w:left w:val="none" w:sz="0" w:space="0" w:color="auto"/>
        <w:bottom w:val="none" w:sz="0" w:space="0" w:color="auto"/>
        <w:right w:val="none" w:sz="0" w:space="0" w:color="auto"/>
      </w:divBdr>
    </w:div>
    <w:div w:id="1401639774">
      <w:bodyDiv w:val="1"/>
      <w:marLeft w:val="0"/>
      <w:marRight w:val="0"/>
      <w:marTop w:val="0"/>
      <w:marBottom w:val="0"/>
      <w:divBdr>
        <w:top w:val="none" w:sz="0" w:space="0" w:color="auto"/>
        <w:left w:val="none" w:sz="0" w:space="0" w:color="auto"/>
        <w:bottom w:val="none" w:sz="0" w:space="0" w:color="auto"/>
        <w:right w:val="none" w:sz="0" w:space="0" w:color="auto"/>
      </w:divBdr>
    </w:div>
    <w:div w:id="20502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bles.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oobgroup.com" TargetMode="External"/><Relationship Id="rId12" Type="http://schemas.openxmlformats.org/officeDocument/2006/relationships/hyperlink" Target="http://www.frag-den-professor.de/presseinformationen/" TargetMode="Externa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hyperlink" Target="http://www.usables.de/presse.html" TargetMode="External"/><Relationship Id="rId5" Type="http://schemas.openxmlformats.org/officeDocument/2006/relationships/image" Target="media/image2.jpeg"/><Relationship Id="rId15" Type="http://schemas.microsoft.com/office/2011/relationships/commentsExtended" Target="commentsExtended.xml"/><Relationship Id="rId10" Type="http://schemas.openxmlformats.org/officeDocument/2006/relationships/hyperlink" Target="http://www.doobgroup.com" TargetMode="External"/><Relationship Id="rId4" Type="http://schemas.openxmlformats.org/officeDocument/2006/relationships/image" Target="media/image1.wmf"/><Relationship Id="rId9" Type="http://schemas.openxmlformats.org/officeDocument/2006/relationships/hyperlink" Target="http://www.frag-den-professor.de"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4396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d.lingemann</dc:creator>
  <cp:lastModifiedBy>s.reitz</cp:lastModifiedBy>
  <cp:revision>9</cp:revision>
  <cp:lastPrinted>2015-10-29T13:14:00Z</cp:lastPrinted>
  <dcterms:created xsi:type="dcterms:W3CDTF">2015-11-03T18:00:00Z</dcterms:created>
  <dcterms:modified xsi:type="dcterms:W3CDTF">2015-11-04T07:57:00Z</dcterms:modified>
</cp:coreProperties>
</file>